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东北大学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  <w:lang w:val="en-US" w:eastAsia="zh-CN"/>
        </w:rPr>
        <w:t>机器人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科学与工程学院</w:t>
      </w:r>
    </w:p>
    <w:p>
      <w:pPr>
        <w:widowControl/>
        <w:spacing w:line="600" w:lineRule="atLeast"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40"/>
        </w:rPr>
        <w:t>2021年硕士研究生招生考试资格审查材料</w:t>
      </w:r>
    </w:p>
    <w:p>
      <w:pPr>
        <w:widowControl/>
        <w:spacing w:line="600" w:lineRule="atLeast"/>
        <w:jc w:val="center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u w:val="single"/>
        </w:rPr>
        <w:t>（将材料按此模板要求转成PDF文件上传至系统）</w:t>
      </w:r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47"/>
        <w:gridCol w:w="1333"/>
        <w:gridCol w:w="2397"/>
        <w:gridCol w:w="123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</w:rPr>
              <w:t>联系电话2</w:t>
            </w:r>
          </w:p>
          <w:p>
            <w:pPr>
              <w:widowControl/>
              <w:autoSpaceDE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（复试紧急联系电话）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eastAsia="宋体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一、初试准考证</w:t>
      </w:r>
    </w:p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2" w:hRule="atLeast"/>
        </w:trPr>
        <w:tc>
          <w:tcPr>
            <w:tcW w:w="935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二、有效身份证件（正反面）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6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反面</w:t>
            </w:r>
          </w:p>
        </w:tc>
      </w:tr>
    </w:tbl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三、往届生：学历学位证书（或教育部学历电子注册备案表）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应届生：学生证（或教育部学籍在线验证报告）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9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sz w:val="28"/>
          <w:lang w:eastAsia="zh-CN"/>
        </w:rPr>
      </w:pPr>
      <w:r>
        <w:rPr>
          <w:rFonts w:hint="eastAsia"/>
          <w:b/>
          <w:sz w:val="28"/>
        </w:rPr>
        <w:t>四、大学期间成绩单电子版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  <w:lang w:val="en-US" w:eastAsia="zh-CN"/>
        </w:rPr>
        <w:t>注意：成绩单内容</w:t>
      </w:r>
      <w:bookmarkStart w:id="0" w:name="_GoBack"/>
      <w:bookmarkEnd w:id="0"/>
      <w:r>
        <w:rPr>
          <w:rFonts w:hint="eastAsia"/>
          <w:b/>
          <w:sz w:val="28"/>
          <w:lang w:val="en-US" w:eastAsia="zh-CN"/>
        </w:rPr>
        <w:t>需清晰，像素高</w:t>
      </w:r>
      <w:r>
        <w:rPr>
          <w:rFonts w:hint="eastAsia"/>
          <w:b/>
          <w:sz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1" w:hRule="atLeast"/>
        </w:trPr>
        <w:tc>
          <w:tcPr>
            <w:tcW w:w="8217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五、其他材料(大学期间的科研学术成果、荣誉获奖等,该项可列出明细，或提供照片)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8296" w:type="dxa"/>
          </w:tcPr>
          <w:p>
            <w:pPr>
              <w:jc w:val="center"/>
              <w:rPr>
                <w:b/>
                <w:sz w:val="28"/>
              </w:rPr>
            </w:pPr>
          </w:p>
        </w:tc>
      </w:tr>
    </w:tbl>
    <w:p>
      <w:pPr>
        <w:jc w:val="center"/>
        <w:rPr>
          <w:b/>
          <w:sz w:val="28"/>
        </w:rPr>
      </w:pPr>
    </w:p>
    <w:p/>
    <w:sectPr>
      <w:pgSz w:w="11906" w:h="16838"/>
      <w:pgMar w:top="1440" w:right="1800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6FB"/>
    <w:rsid w:val="0004276D"/>
    <w:rsid w:val="00674545"/>
    <w:rsid w:val="00793336"/>
    <w:rsid w:val="008E6BC4"/>
    <w:rsid w:val="00A306FB"/>
    <w:rsid w:val="7FBA6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5</Pages>
  <Words>37</Words>
  <Characters>212</Characters>
  <Lines>1</Lines>
  <Paragraphs>1</Paragraphs>
  <TotalTime>4</TotalTime>
  <ScaleCrop>false</ScaleCrop>
  <LinksUpToDate>false</LinksUpToDate>
  <CharactersWithSpaces>248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2020-05-05T05:28:00Z</dcterms:created>
  <dc:creator>李 琳</dc:creator>
  <cp:lastModifiedBy>北北小柯</cp:lastModifiedBy>
  <dcterms:modified xsi:type="dcterms:W3CDTF">2021-03-13T13:24:18Z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